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828"/>
        <w:gridCol w:w="6662"/>
      </w:tblGrid>
      <w:tr w:rsidR="006A594C" w14:paraId="12367391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8CA1884" w14:textId="0B8DB912" w:rsidR="006A594C" w:rsidRPr="002622F3" w:rsidRDefault="007F46AA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Country of Origin </w:t>
            </w:r>
          </w:p>
        </w:tc>
        <w:tc>
          <w:tcPr>
            <w:tcW w:w="6662" w:type="dxa"/>
            <w:vAlign w:val="center"/>
          </w:tcPr>
          <w:p w14:paraId="0C1B6676" w14:textId="779530BF" w:rsidR="006A594C" w:rsidRDefault="002622F3">
            <w:r>
              <w:t xml:space="preserve">Product of Australia </w:t>
            </w:r>
          </w:p>
        </w:tc>
      </w:tr>
      <w:tr w:rsidR="006A594C" w14:paraId="7F5BA609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DFC4C14" w14:textId="3B07F56C" w:rsidR="006A594C" w:rsidRPr="002622F3" w:rsidRDefault="007F46AA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Product Description </w:t>
            </w:r>
          </w:p>
        </w:tc>
        <w:tc>
          <w:tcPr>
            <w:tcW w:w="6662" w:type="dxa"/>
            <w:vAlign w:val="center"/>
          </w:tcPr>
          <w:p w14:paraId="62FF8344" w14:textId="11C9CB0D" w:rsidR="00C92B68" w:rsidRDefault="00E82950">
            <w:r>
              <w:t>*</w:t>
            </w:r>
            <w:r w:rsidR="00AD24F0">
              <w:t>Y</w:t>
            </w:r>
            <w:r w:rsidR="0030123A">
              <w:t>G</w:t>
            </w:r>
            <w:r>
              <w:t>*</w:t>
            </w:r>
            <w:r w:rsidR="00AD24F0">
              <w:t xml:space="preserve"> </w:t>
            </w:r>
            <w:r w:rsidR="005D2CB4">
              <w:t xml:space="preserve">Cube Roll </w:t>
            </w:r>
          </w:p>
        </w:tc>
      </w:tr>
      <w:tr w:rsidR="005B709F" w14:paraId="77F6ADD0" w14:textId="77777777" w:rsidTr="00645012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207565C" w14:textId="77777777" w:rsidR="005B709F" w:rsidRPr="002622F3" w:rsidRDefault="005B709F" w:rsidP="00645012">
            <w:pPr>
              <w:rPr>
                <w:sz w:val="24"/>
              </w:rPr>
            </w:pPr>
            <w:bookmarkStart w:id="0" w:name="_Hlk31627550"/>
            <w:r>
              <w:rPr>
                <w:sz w:val="24"/>
              </w:rPr>
              <w:t xml:space="preserve">HAM Number </w:t>
            </w:r>
          </w:p>
        </w:tc>
        <w:tc>
          <w:tcPr>
            <w:tcW w:w="6662" w:type="dxa"/>
            <w:vAlign w:val="center"/>
          </w:tcPr>
          <w:p w14:paraId="4E88FA49" w14:textId="56F51AAA" w:rsidR="005B709F" w:rsidRPr="003875CC" w:rsidRDefault="005B709F" w:rsidP="00645012">
            <w:r w:rsidRPr="003875CC">
              <w:t>2240</w:t>
            </w:r>
          </w:p>
        </w:tc>
      </w:tr>
      <w:tr w:rsidR="005B709F" w14:paraId="08720884" w14:textId="77777777" w:rsidTr="00645012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D7708F6" w14:textId="77777777" w:rsidR="005B709F" w:rsidRPr="002622F3" w:rsidRDefault="005B709F" w:rsidP="00645012">
            <w:pPr>
              <w:rPr>
                <w:sz w:val="24"/>
              </w:rPr>
            </w:pPr>
            <w:r>
              <w:rPr>
                <w:sz w:val="24"/>
              </w:rPr>
              <w:t>Bone-In Beef/ Boneless Beef</w:t>
            </w:r>
          </w:p>
        </w:tc>
        <w:tc>
          <w:tcPr>
            <w:tcW w:w="6662" w:type="dxa"/>
            <w:vAlign w:val="center"/>
          </w:tcPr>
          <w:p w14:paraId="6A9F9DB5" w14:textId="77777777" w:rsidR="005B709F" w:rsidRPr="003875CC" w:rsidRDefault="005B709F" w:rsidP="00645012">
            <w:r w:rsidRPr="003875CC">
              <w:t xml:space="preserve">Boneless Beef  </w:t>
            </w:r>
          </w:p>
        </w:tc>
      </w:tr>
      <w:bookmarkEnd w:id="0"/>
      <w:tr w:rsidR="006A594C" w14:paraId="58A5874C" w14:textId="77777777" w:rsidTr="0059341D">
        <w:trPr>
          <w:trHeight w:hRule="exact" w:val="14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9FD9B68" w14:textId="7A7E0137" w:rsidR="006A594C" w:rsidRPr="002622F3" w:rsidRDefault="007F46AA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Points of Specification </w:t>
            </w:r>
          </w:p>
        </w:tc>
        <w:tc>
          <w:tcPr>
            <w:tcW w:w="6662" w:type="dxa"/>
            <w:vAlign w:val="center"/>
          </w:tcPr>
          <w:p w14:paraId="42DD5A23" w14:textId="44007307" w:rsidR="005308BE" w:rsidRPr="003875CC" w:rsidRDefault="00BF60AC" w:rsidP="00BF60AC">
            <w:pPr>
              <w:pStyle w:val="ListParagraph"/>
              <w:numPr>
                <w:ilvl w:val="0"/>
                <w:numId w:val="1"/>
              </w:numPr>
            </w:pPr>
            <w:r w:rsidRPr="003875CC">
              <w:t xml:space="preserve">The Cube Roll is prepared from a rib set and consists of the muscle underlying the dorsal aspect of the ribs (caudal edge of the </w:t>
            </w:r>
            <w:r w:rsidR="0059341D">
              <w:t>6</w:t>
            </w:r>
            <w:r w:rsidRPr="003875CC">
              <w:rPr>
                <w:vertAlign w:val="superscript"/>
              </w:rPr>
              <w:t>th</w:t>
            </w:r>
            <w:r w:rsidRPr="003875CC">
              <w:t xml:space="preserve"> rib to the 1</w:t>
            </w:r>
            <w:r w:rsidR="0059341D">
              <w:t>0</w:t>
            </w:r>
            <w:r w:rsidRPr="003875CC">
              <w:rPr>
                <w:vertAlign w:val="superscript"/>
              </w:rPr>
              <w:t>th</w:t>
            </w:r>
            <w:r w:rsidRPr="003875CC">
              <w:t xml:space="preserve"> rib inclusive).</w:t>
            </w:r>
          </w:p>
          <w:p w14:paraId="5CF64F2F" w14:textId="3E4247F9" w:rsidR="0059341D" w:rsidRDefault="00E82AAC" w:rsidP="00BF60AC">
            <w:pPr>
              <w:pStyle w:val="ListParagraph"/>
              <w:numPr>
                <w:ilvl w:val="0"/>
                <w:numId w:val="1"/>
              </w:numPr>
            </w:pPr>
            <w:r>
              <w:t>7</w:t>
            </w:r>
            <w:r w:rsidR="0059341D">
              <w:t xml:space="preserve"> </w:t>
            </w:r>
            <w:r w:rsidR="00BF60AC" w:rsidRPr="003875CC">
              <w:t>Rib</w:t>
            </w:r>
            <w:r w:rsidR="0059341D">
              <w:t>.</w:t>
            </w:r>
          </w:p>
          <w:p w14:paraId="378FCCF7" w14:textId="7E2DB091" w:rsidR="00AD24F0" w:rsidRPr="003875CC" w:rsidRDefault="00BF60AC" w:rsidP="0059341D">
            <w:pPr>
              <w:pStyle w:val="ListParagraph"/>
              <w:numPr>
                <w:ilvl w:val="0"/>
                <w:numId w:val="1"/>
              </w:numPr>
            </w:pPr>
            <w:r w:rsidRPr="003875CC">
              <w:t>M. ilocostalis removed.</w:t>
            </w:r>
          </w:p>
          <w:p w14:paraId="5C164A17" w14:textId="77777777" w:rsidR="00AA31E8" w:rsidRPr="003875CC" w:rsidRDefault="00AA31E8" w:rsidP="007E4058"/>
          <w:p w14:paraId="57AB74D2" w14:textId="77777777" w:rsidR="00AA31E8" w:rsidRPr="003875CC" w:rsidRDefault="00AA31E8" w:rsidP="007E4058"/>
          <w:p w14:paraId="113FD39A" w14:textId="196F3677" w:rsidR="00AA31E8" w:rsidRPr="003875CC" w:rsidRDefault="00AA31E8" w:rsidP="007E4058"/>
        </w:tc>
      </w:tr>
      <w:tr w:rsidR="00A930E8" w14:paraId="3FA273A5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49FDA4" w14:textId="1F11D32C" w:rsidR="00A930E8" w:rsidRPr="002622F3" w:rsidRDefault="00A930E8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Allergen Statement  </w:t>
            </w:r>
          </w:p>
        </w:tc>
        <w:tc>
          <w:tcPr>
            <w:tcW w:w="6662" w:type="dxa"/>
            <w:vAlign w:val="center"/>
          </w:tcPr>
          <w:p w14:paraId="3B94342D" w14:textId="543A27B1" w:rsidR="00A930E8" w:rsidRPr="003875CC" w:rsidRDefault="00071D38">
            <w:r w:rsidRPr="003875CC">
              <w:t>No Allergens present</w:t>
            </w:r>
          </w:p>
        </w:tc>
      </w:tr>
      <w:tr w:rsidR="006A594C" w14:paraId="4AB7C412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AE83760" w14:textId="7E844363" w:rsidR="006A594C" w:rsidRPr="002622F3" w:rsidRDefault="007F7DE6">
            <w:pPr>
              <w:rPr>
                <w:sz w:val="24"/>
              </w:rPr>
            </w:pPr>
            <w:r w:rsidRPr="002622F3">
              <w:rPr>
                <w:sz w:val="24"/>
              </w:rPr>
              <w:t>Identity Preserved Product</w:t>
            </w:r>
          </w:p>
        </w:tc>
        <w:tc>
          <w:tcPr>
            <w:tcW w:w="6662" w:type="dxa"/>
            <w:vAlign w:val="center"/>
          </w:tcPr>
          <w:p w14:paraId="49A143ED" w14:textId="024AC1B4" w:rsidR="00F278A1" w:rsidRPr="003875CC" w:rsidRDefault="00F278A1">
            <w:r w:rsidRPr="003875CC">
              <w:t>H</w:t>
            </w:r>
            <w:r w:rsidR="009E39A6" w:rsidRPr="003875CC">
              <w:t>ormone Growth Promotant (H</w:t>
            </w:r>
            <w:r w:rsidRPr="003875CC">
              <w:t>GP</w:t>
            </w:r>
            <w:r w:rsidR="00522533" w:rsidRPr="003875CC">
              <w:t>)</w:t>
            </w:r>
            <w:r w:rsidRPr="003875CC">
              <w:t xml:space="preserve"> Free</w:t>
            </w:r>
          </w:p>
        </w:tc>
      </w:tr>
      <w:tr w:rsidR="006A594C" w14:paraId="19D652E3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B05872C" w14:textId="0B8B759D" w:rsidR="006A594C" w:rsidRPr="002622F3" w:rsidRDefault="007F7DE6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Weight Range </w:t>
            </w:r>
          </w:p>
        </w:tc>
        <w:tc>
          <w:tcPr>
            <w:tcW w:w="6662" w:type="dxa"/>
            <w:vAlign w:val="center"/>
          </w:tcPr>
          <w:p w14:paraId="7E1F824A" w14:textId="3D0CA352" w:rsidR="006A594C" w:rsidRPr="003875CC" w:rsidRDefault="00DC2894">
            <w:r>
              <w:t>Under 3.5kg</w:t>
            </w:r>
          </w:p>
        </w:tc>
      </w:tr>
      <w:tr w:rsidR="00BC58CB" w14:paraId="0E4685CE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D950CCC" w14:textId="378E3172" w:rsidR="00BC58CB" w:rsidRPr="002622F3" w:rsidRDefault="00BC58CB" w:rsidP="00BC58CB">
            <w:pPr>
              <w:rPr>
                <w:sz w:val="24"/>
              </w:rPr>
            </w:pPr>
            <w:r>
              <w:rPr>
                <w:sz w:val="24"/>
              </w:rPr>
              <w:t xml:space="preserve">Packaging Type </w:t>
            </w:r>
          </w:p>
        </w:tc>
        <w:tc>
          <w:tcPr>
            <w:tcW w:w="6662" w:type="dxa"/>
            <w:vAlign w:val="center"/>
          </w:tcPr>
          <w:p w14:paraId="2A18A389" w14:textId="3DA1576E" w:rsidR="00BC58CB" w:rsidRPr="003875CC" w:rsidRDefault="00007AC9" w:rsidP="00BC58CB">
            <w:r w:rsidRPr="003875CC">
              <w:t xml:space="preserve">IW/VAC </w:t>
            </w:r>
          </w:p>
        </w:tc>
      </w:tr>
      <w:tr w:rsidR="00BC58CB" w14:paraId="6145EFC9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E3687A2" w14:textId="2358896E" w:rsidR="00BC58CB" w:rsidRPr="002622F3" w:rsidRDefault="00BC58CB" w:rsidP="00BC58CB">
            <w:pPr>
              <w:rPr>
                <w:sz w:val="24"/>
              </w:rPr>
            </w:pPr>
            <w:r>
              <w:rPr>
                <w:sz w:val="24"/>
              </w:rPr>
              <w:t xml:space="preserve">Primary </w:t>
            </w:r>
            <w:r w:rsidRPr="002622F3">
              <w:rPr>
                <w:sz w:val="24"/>
              </w:rPr>
              <w:t xml:space="preserve">Packaging Specifications </w:t>
            </w:r>
          </w:p>
        </w:tc>
        <w:tc>
          <w:tcPr>
            <w:tcW w:w="6662" w:type="dxa"/>
            <w:vAlign w:val="center"/>
          </w:tcPr>
          <w:p w14:paraId="1CFE4265" w14:textId="2EDE90E8" w:rsidR="00BC58CB" w:rsidRPr="003875CC" w:rsidRDefault="00BF60AC" w:rsidP="00BC58CB">
            <w:r w:rsidRPr="003875CC">
              <w:t xml:space="preserve">A600 barrier bag 250x600 with Soaker Pad 2 x </w:t>
            </w:r>
            <w:r w:rsidR="00257F5C" w:rsidRPr="003875CC">
              <w:t>1 (</w:t>
            </w:r>
            <w:r w:rsidRPr="003875CC">
              <w:t>141 x 64)</w:t>
            </w:r>
          </w:p>
        </w:tc>
      </w:tr>
      <w:tr w:rsidR="00BF60AC" w14:paraId="3006E02E" w14:textId="77777777" w:rsidTr="00301212">
        <w:trPr>
          <w:trHeight w:hRule="exact" w:val="704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AE50C13" w14:textId="060C7578" w:rsidR="00BF60AC" w:rsidRPr="002622F3" w:rsidRDefault="00BF60AC" w:rsidP="00BF60AC">
            <w:pPr>
              <w:rPr>
                <w:sz w:val="24"/>
              </w:rPr>
            </w:pPr>
            <w:r>
              <w:rPr>
                <w:sz w:val="24"/>
              </w:rPr>
              <w:t xml:space="preserve">Secondary Packaging Specifications </w:t>
            </w:r>
          </w:p>
        </w:tc>
        <w:tc>
          <w:tcPr>
            <w:tcW w:w="6662" w:type="dxa"/>
            <w:vAlign w:val="center"/>
          </w:tcPr>
          <w:p w14:paraId="200D0F0B" w14:textId="23AD1107" w:rsidR="00BF60AC" w:rsidRPr="003875CC" w:rsidRDefault="00BF60AC" w:rsidP="00BF60AC">
            <w:r w:rsidRPr="003875CC">
              <w:t>5</w:t>
            </w:r>
            <w:r w:rsidR="00BC04EB">
              <w:t xml:space="preserve"> </w:t>
            </w:r>
            <w:r w:rsidR="00AD24F0" w:rsidRPr="003875CC">
              <w:t xml:space="preserve">pieces per Carton: </w:t>
            </w:r>
            <w:r w:rsidR="00301212" w:rsidRPr="00314C24">
              <w:t>Code 15</w:t>
            </w:r>
            <w:r w:rsidR="007A69C4">
              <w:t>1</w:t>
            </w:r>
            <w:r w:rsidR="00301212" w:rsidRPr="00314C24">
              <w:t xml:space="preserve"> brown base with </w:t>
            </w:r>
            <w:r w:rsidR="00DC2894">
              <w:t xml:space="preserve">Huntland Classic lid </w:t>
            </w:r>
            <w:r w:rsidR="00301212" w:rsidRPr="00314C24">
              <w:t>and white strapping</w:t>
            </w:r>
          </w:p>
        </w:tc>
      </w:tr>
      <w:tr w:rsidR="00BF60AC" w14:paraId="33530DA0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1179485" w14:textId="3116D8B2" w:rsidR="00BF60AC" w:rsidRPr="002622F3" w:rsidRDefault="00BF60AC" w:rsidP="00BF60AC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Refrigeration </w:t>
            </w:r>
            <w:r>
              <w:rPr>
                <w:sz w:val="24"/>
              </w:rPr>
              <w:t xml:space="preserve">Statement </w:t>
            </w:r>
          </w:p>
        </w:tc>
        <w:tc>
          <w:tcPr>
            <w:tcW w:w="6662" w:type="dxa"/>
            <w:vAlign w:val="center"/>
          </w:tcPr>
          <w:p w14:paraId="70A98B54" w14:textId="5B965974" w:rsidR="00BF60AC" w:rsidRPr="003875CC" w:rsidRDefault="00BF60AC" w:rsidP="00BF60AC">
            <w:r w:rsidRPr="003875CC">
              <w:t xml:space="preserve">Keep </w:t>
            </w:r>
            <w:r w:rsidR="00AD24F0" w:rsidRPr="003875CC">
              <w:t>Chilled</w:t>
            </w:r>
            <w:r w:rsidRPr="003875CC">
              <w:t xml:space="preserve">. </w:t>
            </w:r>
          </w:p>
        </w:tc>
      </w:tr>
      <w:tr w:rsidR="00BF60AC" w14:paraId="3E71E1EB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7EF69D4" w14:textId="5D2B7CD3" w:rsidR="00BF60AC" w:rsidRPr="002622F3" w:rsidRDefault="00BF60AC" w:rsidP="00BF60AC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Shelf Life </w:t>
            </w:r>
          </w:p>
        </w:tc>
        <w:tc>
          <w:tcPr>
            <w:tcW w:w="6662" w:type="dxa"/>
            <w:vAlign w:val="center"/>
          </w:tcPr>
          <w:p w14:paraId="16BBD1F2" w14:textId="340CABF5" w:rsidR="00BF60AC" w:rsidRPr="003875CC" w:rsidRDefault="00482987" w:rsidP="00BF60AC">
            <w:r>
              <w:t>10</w:t>
            </w:r>
            <w:r w:rsidR="00FB45DB">
              <w:t>0 Days</w:t>
            </w:r>
          </w:p>
        </w:tc>
      </w:tr>
      <w:tr w:rsidR="00BF60AC" w14:paraId="57BDC94E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2B9DD9F" w14:textId="439691EE" w:rsidR="00BF60AC" w:rsidRDefault="00BF60AC" w:rsidP="00BF60AC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Ingredients </w:t>
            </w:r>
          </w:p>
        </w:tc>
        <w:tc>
          <w:tcPr>
            <w:tcW w:w="6662" w:type="dxa"/>
            <w:vAlign w:val="center"/>
          </w:tcPr>
          <w:p w14:paraId="1F77F34E" w14:textId="3A232669" w:rsidR="00BF60AC" w:rsidRPr="003875CC" w:rsidRDefault="00BF60AC" w:rsidP="00BF60AC">
            <w:r w:rsidRPr="003875CC">
              <w:t xml:space="preserve">100% Australian Beef  </w:t>
            </w:r>
          </w:p>
        </w:tc>
      </w:tr>
      <w:tr w:rsidR="00AD24F0" w14:paraId="3CE79226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AE80DD4" w14:textId="6F406EC3" w:rsidR="00AD24F0" w:rsidRPr="002622F3" w:rsidRDefault="00AD24F0" w:rsidP="00AD24F0">
            <w:pPr>
              <w:rPr>
                <w:sz w:val="24"/>
              </w:rPr>
            </w:pPr>
            <w:r>
              <w:rPr>
                <w:sz w:val="24"/>
              </w:rPr>
              <w:t>Internal label</w:t>
            </w:r>
          </w:p>
        </w:tc>
        <w:tc>
          <w:tcPr>
            <w:tcW w:w="6662" w:type="dxa"/>
            <w:vAlign w:val="center"/>
          </w:tcPr>
          <w:p w14:paraId="53674C51" w14:textId="61B17C47" w:rsidR="00AD24F0" w:rsidRPr="003875CC" w:rsidRDefault="00862201" w:rsidP="00AD24F0">
            <w:r w:rsidRPr="00024F0D">
              <w:t>Not required</w:t>
            </w:r>
          </w:p>
        </w:tc>
      </w:tr>
      <w:tr w:rsidR="00AD24F0" w14:paraId="351E281B" w14:textId="77777777" w:rsidTr="00862201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C376F6C" w14:textId="5445F3E9" w:rsidR="00AD24F0" w:rsidRPr="002622F3" w:rsidRDefault="00C85EB2" w:rsidP="00AD24F0">
            <w:pPr>
              <w:rPr>
                <w:sz w:val="24"/>
              </w:rPr>
            </w:pPr>
            <w:r>
              <w:rPr>
                <w:sz w:val="24"/>
              </w:rPr>
              <w:t>External</w:t>
            </w:r>
            <w:r w:rsidR="00AD24F0">
              <w:rPr>
                <w:sz w:val="24"/>
              </w:rPr>
              <w:t xml:space="preserve"> label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5BA3F60" w14:textId="6179A1EB" w:rsidR="00AD24F0" w:rsidRPr="003875CC" w:rsidRDefault="00862201" w:rsidP="00AD24F0">
            <w:r w:rsidRPr="00A54FBD">
              <w:t>HGP FREE</w:t>
            </w:r>
            <w:r>
              <w:t xml:space="preserve">, </w:t>
            </w:r>
            <w:r w:rsidRPr="00A54FBD">
              <w:t>Halal Certified Logo</w:t>
            </w:r>
            <w:r>
              <w:t xml:space="preserve"> and AI 2497</w:t>
            </w:r>
          </w:p>
        </w:tc>
      </w:tr>
      <w:tr w:rsidR="0059341D" w14:paraId="6558367D" w14:textId="77777777" w:rsidTr="00862201">
        <w:trPr>
          <w:trHeight w:hRule="exact" w:val="848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2179431" w14:textId="198F3D65" w:rsidR="0059341D" w:rsidRDefault="0059341D" w:rsidP="0059341D">
            <w:pPr>
              <w:rPr>
                <w:sz w:val="24"/>
              </w:rPr>
            </w:pPr>
            <w:r>
              <w:rPr>
                <w:sz w:val="24"/>
              </w:rPr>
              <w:t>Organoleptic Specifications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5255B28D" w14:textId="77777777" w:rsidR="0059341D" w:rsidRPr="00950AE9" w:rsidRDefault="0059341D" w:rsidP="0059341D">
            <w:pPr>
              <w:rPr>
                <w:sz w:val="20"/>
                <w:szCs w:val="20"/>
              </w:rPr>
            </w:pPr>
            <w:r w:rsidRPr="00950AE9">
              <w:rPr>
                <w:sz w:val="20"/>
                <w:szCs w:val="20"/>
              </w:rPr>
              <w:t>Colour – Bright to dark red with Specs of Fat, no Brown Colour</w:t>
            </w:r>
          </w:p>
          <w:p w14:paraId="3CAFAC55" w14:textId="77777777" w:rsidR="0059341D" w:rsidRPr="00950AE9" w:rsidRDefault="0059341D" w:rsidP="0059341D">
            <w:pPr>
              <w:rPr>
                <w:sz w:val="20"/>
                <w:szCs w:val="20"/>
              </w:rPr>
            </w:pPr>
            <w:r w:rsidRPr="00950AE9">
              <w:rPr>
                <w:sz w:val="20"/>
                <w:szCs w:val="20"/>
              </w:rPr>
              <w:t>Odour – No Off Odour</w:t>
            </w:r>
          </w:p>
          <w:p w14:paraId="5D9CD9B1" w14:textId="3A72FBF1" w:rsidR="0059341D" w:rsidRDefault="0059341D" w:rsidP="0059341D">
            <w:r w:rsidRPr="00950AE9">
              <w:rPr>
                <w:sz w:val="20"/>
                <w:szCs w:val="20"/>
              </w:rPr>
              <w:t xml:space="preserve">Texture – Not Slimy/ No Bone or Gristle Present </w:t>
            </w:r>
          </w:p>
        </w:tc>
      </w:tr>
      <w:tr w:rsidR="0059341D" w14:paraId="65381800" w14:textId="77777777" w:rsidTr="0059341D">
        <w:trPr>
          <w:trHeight w:hRule="exact" w:val="55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57E4F77" w14:textId="0071A7CC" w:rsidR="0059341D" w:rsidRPr="002622F3" w:rsidRDefault="0059341D" w:rsidP="0059341D">
            <w:pPr>
              <w:rPr>
                <w:sz w:val="24"/>
              </w:rPr>
            </w:pPr>
            <w:r>
              <w:rPr>
                <w:sz w:val="24"/>
              </w:rPr>
              <w:t xml:space="preserve">Regulatory Status </w:t>
            </w:r>
          </w:p>
        </w:tc>
        <w:tc>
          <w:tcPr>
            <w:tcW w:w="6662" w:type="dxa"/>
            <w:vAlign w:val="center"/>
          </w:tcPr>
          <w:p w14:paraId="39BB65AB" w14:textId="38A879A2" w:rsidR="0059341D" w:rsidRDefault="00FB45DB" w:rsidP="0059341D">
            <w:r>
              <w:t>This Product has been produced in accordance with Requirements of the Approved Arrangement, FSANZ Code and Aus Meat Requirements.</w:t>
            </w:r>
          </w:p>
        </w:tc>
      </w:tr>
      <w:tr w:rsidR="0059341D" w14:paraId="217B4FC3" w14:textId="77777777" w:rsidTr="0059341D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C348BB3" w14:textId="1A33B750" w:rsidR="0059341D" w:rsidRDefault="0059341D" w:rsidP="0059341D">
            <w:pPr>
              <w:rPr>
                <w:sz w:val="24"/>
              </w:rPr>
            </w:pPr>
            <w:r>
              <w:rPr>
                <w:sz w:val="24"/>
              </w:rPr>
              <w:t xml:space="preserve">Company Contact Details </w:t>
            </w:r>
          </w:p>
        </w:tc>
        <w:tc>
          <w:tcPr>
            <w:tcW w:w="6662" w:type="dxa"/>
            <w:vAlign w:val="center"/>
          </w:tcPr>
          <w:p w14:paraId="46E02F17" w14:textId="23DEC77A" w:rsidR="0059341D" w:rsidRDefault="0059341D" w:rsidP="0059341D">
            <w:r w:rsidRPr="00A80506">
              <w:rPr>
                <w:sz w:val="20"/>
                <w:szCs w:val="20"/>
              </w:rPr>
              <w:t>Address: 26 Amberley Crescent Dandenong South, Vic, 3175 Phone: 8780 6320</w:t>
            </w:r>
          </w:p>
        </w:tc>
      </w:tr>
      <w:tr w:rsidR="00511B3C" w:rsidRPr="00BF7394" w14:paraId="21796B62" w14:textId="77777777" w:rsidTr="00610BE3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62C45839" w14:textId="6047D16D" w:rsidR="00511B3C" w:rsidRPr="00BF7394" w:rsidRDefault="00511B3C" w:rsidP="00511B3C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Created By – Quality Assurance Manager:                       </w:t>
            </w:r>
            <w:r>
              <w:rPr>
                <w:noProof/>
              </w:rPr>
              <w:drawing>
                <wp:inline distT="0" distB="0" distL="0" distR="0" wp14:anchorId="5F9EEC74" wp14:editId="6EE213DA">
                  <wp:extent cx="781050" cy="254926"/>
                  <wp:effectExtent l="0" t="0" r="0" b="0"/>
                  <wp:docPr id="2087739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73995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264" cy="26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</w:t>
            </w:r>
            <w:r>
              <w:rPr>
                <w:color w:val="000000" w:themeColor="text1"/>
              </w:rPr>
              <w:t xml:space="preserve">                                   </w:t>
            </w:r>
            <w:r w:rsidRPr="00BF7394">
              <w:rPr>
                <w:color w:val="000000" w:themeColor="text1"/>
              </w:rPr>
              <w:t xml:space="preserve">Date:   </w:t>
            </w:r>
            <w:r w:rsidR="00C841E4">
              <w:rPr>
                <w:color w:val="000000" w:themeColor="text1"/>
              </w:rPr>
              <w:t>01/09/2024</w:t>
            </w:r>
          </w:p>
        </w:tc>
      </w:tr>
      <w:tr w:rsidR="00511B3C" w:rsidRPr="00BF7394" w14:paraId="4A5B7926" w14:textId="77777777" w:rsidTr="00610BE3">
        <w:trPr>
          <w:trHeight w:hRule="exact" w:val="458"/>
        </w:trPr>
        <w:tc>
          <w:tcPr>
            <w:tcW w:w="10490" w:type="dxa"/>
            <w:gridSpan w:val="2"/>
            <w:vAlign w:val="center"/>
          </w:tcPr>
          <w:p w14:paraId="4A195EED" w14:textId="5E19F156" w:rsidR="00511B3C" w:rsidRPr="00BF7394" w:rsidRDefault="00511B3C" w:rsidP="00511B3C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Approved By – </w:t>
            </w:r>
            <w:r>
              <w:rPr>
                <w:color w:val="000000" w:themeColor="text1"/>
              </w:rPr>
              <w:t>GM Commercial</w:t>
            </w:r>
            <w:r w:rsidRPr="00BF7394">
              <w:rPr>
                <w:color w:val="000000" w:themeColor="text1"/>
              </w:rPr>
              <w:t xml:space="preserve">:                        </w:t>
            </w:r>
            <w:r w:rsidRPr="00BF7394">
              <w:rPr>
                <w:noProof/>
                <w:color w:val="000000" w:themeColor="text1"/>
              </w:rPr>
              <w:drawing>
                <wp:inline distT="0" distB="0" distL="0" distR="0" wp14:anchorId="7D1E76BF" wp14:editId="14BE688A">
                  <wp:extent cx="1224867" cy="232398"/>
                  <wp:effectExtent l="0" t="0" r="0" b="0"/>
                  <wp:docPr id="3" name="Picture 3" descr="A picture containing game,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rrick E-Signatur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801" cy="257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 xml:space="preserve">                    </w:t>
            </w:r>
            <w:r w:rsidRPr="00BF7394">
              <w:rPr>
                <w:color w:val="000000" w:themeColor="text1"/>
              </w:rPr>
              <w:t xml:space="preserve">Date:   </w:t>
            </w:r>
            <w:r w:rsidR="00C841E4">
              <w:rPr>
                <w:color w:val="000000" w:themeColor="text1"/>
              </w:rPr>
              <w:t>01/09/2024</w:t>
            </w:r>
          </w:p>
        </w:tc>
      </w:tr>
      <w:tr w:rsidR="00511B3C" w:rsidRPr="00BF7394" w14:paraId="608BC40E" w14:textId="77777777" w:rsidTr="00610BE3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3243727C" w14:textId="1D9A9B1D" w:rsidR="00511B3C" w:rsidRPr="00AD24F0" w:rsidRDefault="00511B3C" w:rsidP="00511B3C">
            <w:r w:rsidRPr="00BF7394">
              <w:rPr>
                <w:color w:val="000000" w:themeColor="text1"/>
              </w:rPr>
              <w:t xml:space="preserve">Issued By – </w:t>
            </w:r>
            <w:r>
              <w:rPr>
                <w:color w:val="000000" w:themeColor="text1"/>
              </w:rPr>
              <w:t xml:space="preserve">GM </w:t>
            </w:r>
            <w:r w:rsidRPr="00BF7394">
              <w:rPr>
                <w:color w:val="000000" w:themeColor="text1"/>
              </w:rPr>
              <w:t>Operations:</w:t>
            </w:r>
            <w:r>
              <w:rPr>
                <w:color w:val="000000" w:themeColor="text1"/>
              </w:rPr>
              <w:t xml:space="preserve">            </w:t>
            </w:r>
            <w:r w:rsidRPr="00BF7394">
              <w:rPr>
                <w:color w:val="000000" w:themeColor="text1"/>
              </w:rPr>
              <w:t xml:space="preserve">                   </w:t>
            </w:r>
            <w:r w:rsidRPr="00BF7394">
              <w:rPr>
                <w:noProof/>
                <w:color w:val="000000" w:themeColor="text1"/>
              </w:rPr>
              <w:drawing>
                <wp:inline distT="0" distB="0" distL="0" distR="0" wp14:anchorId="6541725A" wp14:editId="1ACCD1B2">
                  <wp:extent cx="1219200" cy="232913"/>
                  <wp:effectExtent l="0" t="0" r="0" b="0"/>
                  <wp:docPr id="2" name="Picture 2" descr="A picture containing mirr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avid E-Signatur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574" cy="23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 xml:space="preserve">                    </w:t>
            </w:r>
            <w:r w:rsidRPr="00BF7394">
              <w:rPr>
                <w:color w:val="000000" w:themeColor="text1"/>
              </w:rPr>
              <w:t xml:space="preserve">Date:    </w:t>
            </w:r>
            <w:r w:rsidR="00C841E4">
              <w:rPr>
                <w:color w:val="000000" w:themeColor="text1"/>
              </w:rPr>
              <w:t>01/09/2024</w:t>
            </w:r>
          </w:p>
        </w:tc>
      </w:tr>
    </w:tbl>
    <w:p w14:paraId="6907C6F0" w14:textId="67F3BEE7" w:rsidR="00F314D8" w:rsidRDefault="00F314D8"/>
    <w:p w14:paraId="0CEF9DC1" w14:textId="5F83B5ED" w:rsidR="00EF2010" w:rsidRDefault="00EF2010"/>
    <w:p w14:paraId="5AE72382" w14:textId="2E267E7B" w:rsidR="008E7681" w:rsidRDefault="008E7681">
      <w:r>
        <w:br w:type="page"/>
      </w:r>
    </w:p>
    <w:tbl>
      <w:tblPr>
        <w:tblStyle w:val="TableGrid"/>
        <w:tblW w:w="10452" w:type="dxa"/>
        <w:tblInd w:w="-714" w:type="dxa"/>
        <w:tblLook w:val="04A0" w:firstRow="1" w:lastRow="0" w:firstColumn="1" w:lastColumn="0" w:noHBand="0" w:noVBand="1"/>
      </w:tblPr>
      <w:tblGrid>
        <w:gridCol w:w="5226"/>
        <w:gridCol w:w="5226"/>
      </w:tblGrid>
      <w:tr w:rsidR="008E7681" w14:paraId="6A0DCC93" w14:textId="77777777" w:rsidTr="00E82AAC">
        <w:tc>
          <w:tcPr>
            <w:tcW w:w="5226" w:type="dxa"/>
          </w:tcPr>
          <w:p w14:paraId="6BCAD076" w14:textId="77777777" w:rsidR="008E7681" w:rsidRPr="008E7681" w:rsidRDefault="008E7681">
            <w:pPr>
              <w:rPr>
                <w:noProof/>
                <w:sz w:val="6"/>
                <w:szCs w:val="6"/>
              </w:rPr>
            </w:pPr>
          </w:p>
          <w:p w14:paraId="0DA6ADC6" w14:textId="0E255C88" w:rsidR="008E7681" w:rsidRDefault="007A69C4">
            <w:r>
              <w:rPr>
                <w:noProof/>
              </w:rPr>
              <w:drawing>
                <wp:inline distT="0" distB="0" distL="0" distR="0" wp14:anchorId="4A5B83E1" wp14:editId="33DF2A9A">
                  <wp:extent cx="3171825" cy="31718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201612" w14:textId="5EAC28D0" w:rsidR="008E7681" w:rsidRPr="008E7681" w:rsidRDefault="008E7681">
            <w:pPr>
              <w:rPr>
                <w:sz w:val="6"/>
                <w:szCs w:val="6"/>
              </w:rPr>
            </w:pPr>
          </w:p>
        </w:tc>
        <w:tc>
          <w:tcPr>
            <w:tcW w:w="5226" w:type="dxa"/>
          </w:tcPr>
          <w:p w14:paraId="73AC2579" w14:textId="77777777" w:rsidR="008E7681" w:rsidRPr="008E7681" w:rsidRDefault="008E7681" w:rsidP="008E7681">
            <w:pPr>
              <w:jc w:val="center"/>
              <w:rPr>
                <w:noProof/>
                <w:sz w:val="6"/>
                <w:szCs w:val="6"/>
              </w:rPr>
            </w:pPr>
          </w:p>
          <w:p w14:paraId="74FB5C38" w14:textId="71520C3B" w:rsidR="008E7681" w:rsidRDefault="008E7681" w:rsidP="008E768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E89640" wp14:editId="0B0DD329">
                  <wp:extent cx="3171825" cy="317182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317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3FB4" w14:paraId="5483E75E" w14:textId="77777777" w:rsidTr="00E82AAC">
        <w:tc>
          <w:tcPr>
            <w:tcW w:w="5226" w:type="dxa"/>
          </w:tcPr>
          <w:p w14:paraId="10DBA3EE" w14:textId="77777777" w:rsidR="00703FB4" w:rsidRPr="00703FB4" w:rsidRDefault="00703FB4" w:rsidP="00703FB4">
            <w:pPr>
              <w:jc w:val="center"/>
              <w:rPr>
                <w:noProof/>
                <w:sz w:val="16"/>
                <w:szCs w:val="16"/>
              </w:rPr>
            </w:pPr>
          </w:p>
          <w:p w14:paraId="59B37AE0" w14:textId="2DEA5F18" w:rsidR="00C841E4" w:rsidRPr="00C841E4" w:rsidRDefault="00C841E4" w:rsidP="00C841E4">
            <w:pPr>
              <w:tabs>
                <w:tab w:val="left" w:pos="630"/>
              </w:tabs>
              <w:jc w:val="center"/>
            </w:pPr>
            <w:r w:rsidRPr="00C841E4">
              <w:drawing>
                <wp:inline distT="0" distB="0" distL="0" distR="0" wp14:anchorId="5E3CB332" wp14:editId="61CB18B9">
                  <wp:extent cx="3103146" cy="1905000"/>
                  <wp:effectExtent l="0" t="0" r="2540" b="0"/>
                  <wp:docPr id="48171326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7072" cy="1907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EDDB08" w14:textId="4F3D6DE4" w:rsidR="00703FB4" w:rsidRDefault="00703FB4" w:rsidP="005F1549">
            <w:pPr>
              <w:tabs>
                <w:tab w:val="left" w:pos="630"/>
              </w:tabs>
              <w:jc w:val="center"/>
            </w:pPr>
          </w:p>
        </w:tc>
        <w:tc>
          <w:tcPr>
            <w:tcW w:w="5226" w:type="dxa"/>
          </w:tcPr>
          <w:p w14:paraId="4D8A7A55" w14:textId="20732157" w:rsidR="00703FB4" w:rsidRPr="00703FB4" w:rsidRDefault="00F56F7F" w:rsidP="00703FB4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7BD2BA01" wp14:editId="5E36A96E">
                  <wp:extent cx="2762250" cy="2054509"/>
                  <wp:effectExtent l="0" t="0" r="0" b="3175"/>
                  <wp:docPr id="6092498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24981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266" cy="206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41E4" w14:paraId="2F25BF81" w14:textId="77777777" w:rsidTr="00E82AAC">
        <w:tc>
          <w:tcPr>
            <w:tcW w:w="5226" w:type="dxa"/>
          </w:tcPr>
          <w:p w14:paraId="029E1E0B" w14:textId="5BB5E100" w:rsidR="00C841E4" w:rsidRPr="00C841E4" w:rsidRDefault="00C841E4" w:rsidP="00C841E4">
            <w:pPr>
              <w:jc w:val="center"/>
              <w:rPr>
                <w:noProof/>
                <w:sz w:val="16"/>
                <w:szCs w:val="16"/>
              </w:rPr>
            </w:pPr>
            <w:r w:rsidRPr="00C841E4">
              <w:rPr>
                <w:noProof/>
                <w:sz w:val="16"/>
                <w:szCs w:val="16"/>
              </w:rPr>
              <w:drawing>
                <wp:inline distT="0" distB="0" distL="0" distR="0" wp14:anchorId="33B35A5B" wp14:editId="5104BD65">
                  <wp:extent cx="2944269" cy="1476375"/>
                  <wp:effectExtent l="0" t="0" r="8890" b="0"/>
                  <wp:docPr id="140858255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391" cy="1478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124DC2" w14:textId="77777777" w:rsidR="00C841E4" w:rsidRPr="00703FB4" w:rsidRDefault="00C841E4" w:rsidP="00703FB4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5226" w:type="dxa"/>
          </w:tcPr>
          <w:p w14:paraId="313DE923" w14:textId="77777777" w:rsidR="00C841E4" w:rsidRDefault="00C841E4" w:rsidP="00703FB4">
            <w:pPr>
              <w:jc w:val="center"/>
              <w:rPr>
                <w:noProof/>
              </w:rPr>
            </w:pPr>
          </w:p>
        </w:tc>
      </w:tr>
    </w:tbl>
    <w:p w14:paraId="62FA42A4" w14:textId="35DB72CF" w:rsidR="00EF2010" w:rsidRDefault="00EF2010"/>
    <w:p w14:paraId="3ED031E3" w14:textId="54169E44" w:rsidR="00EF2010" w:rsidRDefault="00EF2010"/>
    <w:p w14:paraId="02C27784" w14:textId="245C27EC" w:rsidR="00EF2010" w:rsidRDefault="00EF2010"/>
    <w:p w14:paraId="0CBCF92E" w14:textId="491DBB81" w:rsidR="00EF2010" w:rsidRDefault="00EF2010"/>
    <w:sectPr w:rsidR="00EF2010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F1B3CD" w14:textId="77777777" w:rsidR="00E26E6B" w:rsidRDefault="00E26E6B" w:rsidP="00A17139">
      <w:pPr>
        <w:spacing w:after="0" w:line="240" w:lineRule="auto"/>
      </w:pPr>
      <w:r>
        <w:separator/>
      </w:r>
    </w:p>
  </w:endnote>
  <w:endnote w:type="continuationSeparator" w:id="0">
    <w:p w14:paraId="01F09881" w14:textId="77777777" w:rsidR="00E26E6B" w:rsidRDefault="00E26E6B" w:rsidP="00A1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AA21D" w14:textId="77777777" w:rsidR="00E26E6B" w:rsidRDefault="00E26E6B" w:rsidP="00A17139">
      <w:pPr>
        <w:spacing w:after="0" w:line="240" w:lineRule="auto"/>
      </w:pPr>
      <w:r>
        <w:separator/>
      </w:r>
    </w:p>
  </w:footnote>
  <w:footnote w:type="continuationSeparator" w:id="0">
    <w:p w14:paraId="5E59142B" w14:textId="77777777" w:rsidR="00E26E6B" w:rsidRDefault="00E26E6B" w:rsidP="00A1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016"/>
      <w:gridCol w:w="5033"/>
      <w:gridCol w:w="3452"/>
    </w:tblGrid>
    <w:tr w:rsidR="00A17139" w:rsidRPr="00384A0E" w14:paraId="568BD6F0" w14:textId="77777777" w:rsidTr="00852C17">
      <w:trPr>
        <w:cantSplit/>
        <w:trHeight w:val="369"/>
        <w:jc w:val="center"/>
      </w:trPr>
      <w:tc>
        <w:tcPr>
          <w:tcW w:w="2016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5B154982" w14:textId="21DC66D9" w:rsidR="00A17139" w:rsidRPr="00384A0E" w:rsidRDefault="001455F4" w:rsidP="00A17139">
          <w:pPr>
            <w:tabs>
              <w:tab w:val="center" w:pos="4153"/>
              <w:tab w:val="right" w:pos="8306"/>
            </w:tabs>
            <w:spacing w:before="20"/>
            <w:ind w:left="-89"/>
            <w:jc w:val="center"/>
            <w:rPr>
              <w:rFonts w:ascii="Arial" w:hAnsi="Arial"/>
              <w:sz w:val="36"/>
              <w:szCs w:val="20"/>
              <w:lang w:val="en-US"/>
            </w:rPr>
          </w:pPr>
          <w:r w:rsidRPr="009971CD">
            <w:rPr>
              <w:noProof/>
            </w:rPr>
            <w:drawing>
              <wp:inline distT="0" distB="0" distL="0" distR="0" wp14:anchorId="775F5A6E" wp14:editId="357D4568">
                <wp:extent cx="1143000" cy="685800"/>
                <wp:effectExtent l="0" t="0" r="0" b="0"/>
                <wp:docPr id="1" name="Picture 1" descr="A picture containing object&#10;&#10;Description generated with very high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 picture containing object&#10;&#10;Description generated with very high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3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B1F869" w14:textId="43398E75" w:rsidR="00301212" w:rsidRPr="00AD24F0" w:rsidRDefault="00A144E3" w:rsidP="00A17139">
          <w:pPr>
            <w:tabs>
              <w:tab w:val="left" w:pos="2104"/>
              <w:tab w:val="center" w:pos="4153"/>
              <w:tab w:val="right" w:pos="8306"/>
            </w:tabs>
            <w:spacing w:before="40"/>
            <w:rPr>
              <w:rFonts w:ascii="Arial" w:hAnsi="Arial"/>
              <w:sz w:val="20"/>
              <w:szCs w:val="20"/>
              <w:lang w:val="en-US"/>
            </w:rPr>
          </w:pPr>
          <w:r w:rsidRPr="00AD24F0">
            <w:rPr>
              <w:rFonts w:ascii="Arial" w:hAnsi="Arial"/>
              <w:sz w:val="20"/>
              <w:szCs w:val="20"/>
              <w:lang w:val="en-US"/>
            </w:rPr>
            <w:t>PRODUCT</w:t>
          </w:r>
          <w:r w:rsidR="00A17139" w:rsidRPr="00AD24F0">
            <w:rPr>
              <w:rFonts w:ascii="Arial" w:hAnsi="Arial"/>
              <w:sz w:val="20"/>
              <w:szCs w:val="20"/>
              <w:lang w:val="en-US"/>
            </w:rPr>
            <w:t xml:space="preserve"> CODE: </w:t>
          </w:r>
          <w:r w:rsidR="00C841E4">
            <w:rPr>
              <w:rFonts w:ascii="Arial" w:hAnsi="Arial"/>
              <w:sz w:val="20"/>
              <w:szCs w:val="20"/>
              <w:lang w:val="en-US"/>
            </w:rPr>
            <w:t>06043</w:t>
          </w:r>
        </w:p>
      </w:tc>
      <w:tc>
        <w:tcPr>
          <w:tcW w:w="3452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vAlign w:val="center"/>
        </w:tcPr>
        <w:p w14:paraId="7893BB78" w14:textId="527F9E38" w:rsidR="00A17139" w:rsidRPr="00AD24F0" w:rsidRDefault="00A17139" w:rsidP="00A17139">
          <w:pPr>
            <w:tabs>
              <w:tab w:val="center" w:pos="4153"/>
              <w:tab w:val="right" w:pos="8306"/>
            </w:tabs>
            <w:spacing w:before="40"/>
            <w:rPr>
              <w:rFonts w:ascii="Arial" w:hAnsi="Arial"/>
              <w:sz w:val="20"/>
              <w:szCs w:val="20"/>
              <w:lang w:val="en-US"/>
            </w:rPr>
          </w:pPr>
          <w:r w:rsidRPr="00AD24F0">
            <w:rPr>
              <w:rFonts w:ascii="Arial" w:hAnsi="Arial"/>
              <w:sz w:val="20"/>
              <w:szCs w:val="20"/>
              <w:lang w:val="en-US"/>
            </w:rPr>
            <w:t xml:space="preserve">VERSION NO: </w:t>
          </w:r>
          <w:r w:rsidR="0029649B">
            <w:rPr>
              <w:rFonts w:ascii="Arial" w:hAnsi="Arial"/>
              <w:sz w:val="20"/>
              <w:szCs w:val="20"/>
              <w:lang w:val="en-US"/>
            </w:rPr>
            <w:t>1</w:t>
          </w:r>
        </w:p>
      </w:tc>
    </w:tr>
    <w:tr w:rsidR="00A17139" w:rsidRPr="00384A0E" w14:paraId="1DA0C2DE" w14:textId="77777777" w:rsidTr="003E63CA">
      <w:trPr>
        <w:cantSplit/>
        <w:trHeight w:val="389"/>
        <w:jc w:val="center"/>
      </w:trPr>
      <w:tc>
        <w:tcPr>
          <w:tcW w:w="2016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4DC1A834" w14:textId="77777777" w:rsidR="00A17139" w:rsidRPr="00384A0E" w:rsidRDefault="00A17139" w:rsidP="00A17139">
          <w:pPr>
            <w:tabs>
              <w:tab w:val="center" w:pos="4153"/>
              <w:tab w:val="right" w:pos="8306"/>
            </w:tabs>
            <w:spacing w:before="40" w:after="20"/>
            <w:jc w:val="center"/>
            <w:rPr>
              <w:rFonts w:ascii="Arial" w:hAnsi="Arial"/>
              <w:szCs w:val="20"/>
              <w:lang w:val="en-US"/>
            </w:rPr>
          </w:pPr>
        </w:p>
      </w:tc>
      <w:tc>
        <w:tcPr>
          <w:tcW w:w="5033" w:type="dxa"/>
          <w:tcBorders>
            <w:top w:val="nil"/>
            <w:left w:val="single" w:sz="12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5EA5C4" w14:textId="796117F5" w:rsidR="00A17139" w:rsidRPr="00AD24F0" w:rsidRDefault="00A17139" w:rsidP="00A17139">
          <w:pPr>
            <w:tabs>
              <w:tab w:val="left" w:pos="2104"/>
              <w:tab w:val="center" w:pos="4153"/>
              <w:tab w:val="right" w:pos="8306"/>
            </w:tabs>
            <w:spacing w:before="40"/>
            <w:rPr>
              <w:rFonts w:ascii="Arial" w:hAnsi="Arial"/>
              <w:noProof/>
              <w:sz w:val="20"/>
              <w:szCs w:val="20"/>
              <w:lang w:val="en-US"/>
            </w:rPr>
          </w:pPr>
          <w:r w:rsidRPr="00AD24F0">
            <w:rPr>
              <w:rFonts w:ascii="Arial" w:hAnsi="Arial"/>
              <w:sz w:val="20"/>
              <w:szCs w:val="20"/>
              <w:lang w:val="en-US"/>
            </w:rPr>
            <w:t xml:space="preserve">ISSUE DATE: </w:t>
          </w:r>
          <w:r w:rsidR="00C841E4">
            <w:rPr>
              <w:rFonts w:ascii="Arial" w:hAnsi="Arial"/>
              <w:sz w:val="20"/>
              <w:szCs w:val="20"/>
              <w:lang w:val="en-US"/>
            </w:rPr>
            <w:t>01/09/2024</w:t>
          </w:r>
        </w:p>
      </w:tc>
      <w:tc>
        <w:tcPr>
          <w:tcW w:w="3452" w:type="dxa"/>
          <w:tcBorders>
            <w:top w:val="nil"/>
            <w:left w:val="single" w:sz="8" w:space="0" w:color="auto"/>
            <w:bottom w:val="single" w:sz="8" w:space="0" w:color="auto"/>
            <w:right w:val="single" w:sz="12" w:space="0" w:color="auto"/>
          </w:tcBorders>
        </w:tcPr>
        <w:p w14:paraId="5F09FFA2" w14:textId="77777777" w:rsidR="00A17139" w:rsidRPr="00AD24F0" w:rsidRDefault="00A17139" w:rsidP="00A17139">
          <w:pPr>
            <w:tabs>
              <w:tab w:val="center" w:pos="4153"/>
              <w:tab w:val="right" w:pos="8306"/>
            </w:tabs>
            <w:spacing w:before="40" w:after="20"/>
            <w:rPr>
              <w:rFonts w:ascii="Arial" w:hAnsi="Arial"/>
              <w:sz w:val="20"/>
              <w:szCs w:val="20"/>
              <w:lang w:val="en-US"/>
            </w:rPr>
          </w:pPr>
          <w:r w:rsidRPr="00AD24F0">
            <w:rPr>
              <w:rFonts w:ascii="Arial" w:hAnsi="Arial"/>
              <w:sz w:val="20"/>
              <w:szCs w:val="20"/>
              <w:lang w:val="en-US"/>
            </w:rPr>
            <w:t xml:space="preserve">Page </w:t>
          </w:r>
          <w:r w:rsidRPr="00AD24F0">
            <w:rPr>
              <w:rFonts w:ascii="Arial" w:hAnsi="Arial"/>
              <w:sz w:val="20"/>
              <w:szCs w:val="20"/>
              <w:lang w:val="en-US"/>
            </w:rPr>
            <w:fldChar w:fldCharType="begin"/>
          </w:r>
          <w:r w:rsidRPr="00AD24F0">
            <w:rPr>
              <w:rFonts w:ascii="Arial" w:hAnsi="Arial"/>
              <w:sz w:val="20"/>
              <w:szCs w:val="20"/>
              <w:lang w:val="en-US"/>
            </w:rPr>
            <w:instrText xml:space="preserve"> PAGE </w:instrText>
          </w:r>
          <w:r w:rsidRPr="00AD24F0">
            <w:rPr>
              <w:rFonts w:ascii="Arial" w:hAnsi="Arial"/>
              <w:sz w:val="20"/>
              <w:szCs w:val="20"/>
              <w:lang w:val="en-US"/>
            </w:rPr>
            <w:fldChar w:fldCharType="separate"/>
          </w:r>
          <w:r w:rsidRPr="00AD24F0">
            <w:rPr>
              <w:rFonts w:ascii="Arial" w:hAnsi="Arial"/>
              <w:noProof/>
              <w:sz w:val="20"/>
              <w:szCs w:val="20"/>
              <w:lang w:val="en-US"/>
            </w:rPr>
            <w:t>1</w:t>
          </w:r>
          <w:r w:rsidRPr="00AD24F0">
            <w:rPr>
              <w:rFonts w:ascii="Arial" w:hAnsi="Arial"/>
              <w:sz w:val="20"/>
              <w:szCs w:val="20"/>
              <w:lang w:val="en-US"/>
            </w:rPr>
            <w:fldChar w:fldCharType="end"/>
          </w:r>
          <w:r w:rsidRPr="00AD24F0">
            <w:rPr>
              <w:rFonts w:ascii="Arial" w:hAnsi="Arial"/>
              <w:sz w:val="20"/>
              <w:szCs w:val="20"/>
              <w:lang w:val="en-US"/>
            </w:rPr>
            <w:t xml:space="preserve"> of </w:t>
          </w:r>
          <w:r w:rsidRPr="00AD24F0">
            <w:rPr>
              <w:rFonts w:ascii="Arial" w:hAnsi="Arial"/>
              <w:sz w:val="20"/>
              <w:szCs w:val="20"/>
              <w:lang w:val="en-US"/>
            </w:rPr>
            <w:fldChar w:fldCharType="begin"/>
          </w:r>
          <w:r w:rsidRPr="00AD24F0">
            <w:rPr>
              <w:rFonts w:ascii="Arial" w:hAnsi="Arial"/>
              <w:sz w:val="20"/>
              <w:szCs w:val="20"/>
              <w:lang w:val="en-US"/>
            </w:rPr>
            <w:instrText xml:space="preserve"> NUMPAGES </w:instrText>
          </w:r>
          <w:r w:rsidRPr="00AD24F0">
            <w:rPr>
              <w:rFonts w:ascii="Arial" w:hAnsi="Arial"/>
              <w:sz w:val="20"/>
              <w:szCs w:val="20"/>
              <w:lang w:val="en-US"/>
            </w:rPr>
            <w:fldChar w:fldCharType="separate"/>
          </w:r>
          <w:r w:rsidRPr="00AD24F0">
            <w:rPr>
              <w:rFonts w:ascii="Arial" w:hAnsi="Arial"/>
              <w:noProof/>
              <w:sz w:val="20"/>
              <w:szCs w:val="20"/>
              <w:lang w:val="en-US"/>
            </w:rPr>
            <w:t>1</w:t>
          </w:r>
          <w:r w:rsidRPr="00AD24F0">
            <w:rPr>
              <w:rFonts w:ascii="Arial" w:hAnsi="Arial"/>
              <w:sz w:val="20"/>
              <w:szCs w:val="20"/>
              <w:lang w:val="en-US"/>
            </w:rPr>
            <w:fldChar w:fldCharType="end"/>
          </w:r>
        </w:p>
      </w:tc>
    </w:tr>
    <w:tr w:rsidR="00A17139" w:rsidRPr="00384A0E" w14:paraId="75CEE3D3" w14:textId="77777777" w:rsidTr="00852C17">
      <w:tblPrEx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</w:tblPrEx>
      <w:trPr>
        <w:cantSplit/>
        <w:trHeight w:val="417"/>
        <w:jc w:val="center"/>
      </w:trPr>
      <w:tc>
        <w:tcPr>
          <w:tcW w:w="201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B609065" w14:textId="77777777" w:rsidR="00A17139" w:rsidRPr="00384A0E" w:rsidRDefault="00A17139" w:rsidP="00A17139">
          <w:pPr>
            <w:tabs>
              <w:tab w:val="center" w:pos="4153"/>
              <w:tab w:val="right" w:pos="8306"/>
            </w:tabs>
            <w:spacing w:before="40" w:after="20"/>
            <w:jc w:val="center"/>
            <w:rPr>
              <w:rFonts w:ascii="Arial" w:hAnsi="Arial"/>
              <w:b/>
              <w:szCs w:val="20"/>
              <w:lang w:val="en-US"/>
            </w:rPr>
          </w:pPr>
        </w:p>
      </w:tc>
      <w:tc>
        <w:tcPr>
          <w:tcW w:w="8485" w:type="dxa"/>
          <w:gridSpan w:val="2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290530E" w14:textId="038813AB" w:rsidR="0017765D" w:rsidRPr="002E2CAE" w:rsidRDefault="004C46B2" w:rsidP="00A17139">
          <w:pPr>
            <w:tabs>
              <w:tab w:val="center" w:pos="4153"/>
              <w:tab w:val="right" w:pos="8306"/>
            </w:tabs>
            <w:spacing w:before="40" w:after="20"/>
            <w:rPr>
              <w:rFonts w:ascii="Arial" w:hAnsi="Arial"/>
              <w:b/>
              <w:sz w:val="24"/>
              <w:szCs w:val="20"/>
              <w:lang w:val="en-US"/>
            </w:rPr>
          </w:pPr>
          <w:r>
            <w:rPr>
              <w:rFonts w:ascii="Arial" w:hAnsi="Arial"/>
              <w:sz w:val="20"/>
              <w:szCs w:val="20"/>
              <w:lang w:val="en-US"/>
            </w:rPr>
            <w:t>PRODUCT SPECIFICATION</w:t>
          </w:r>
          <w:r w:rsidR="00A17139" w:rsidRPr="005B709F">
            <w:rPr>
              <w:rFonts w:ascii="Arial" w:hAnsi="Arial"/>
              <w:sz w:val="24"/>
              <w:szCs w:val="24"/>
              <w:lang w:val="en-US"/>
            </w:rPr>
            <w:t xml:space="preserve">: </w:t>
          </w:r>
          <w:r w:rsidR="00E82950">
            <w:rPr>
              <w:rFonts w:ascii="Arial" w:hAnsi="Arial" w:cs="Arial"/>
              <w:b/>
              <w:bCs/>
              <w:sz w:val="24"/>
              <w:szCs w:val="20"/>
              <w:lang w:val="en-US"/>
            </w:rPr>
            <w:t>*</w:t>
          </w:r>
          <w:r w:rsidR="0017765D" w:rsidRPr="005B709F">
            <w:rPr>
              <w:rFonts w:ascii="Arial" w:hAnsi="Arial" w:cs="Arial"/>
              <w:b/>
              <w:bCs/>
              <w:sz w:val="24"/>
              <w:szCs w:val="20"/>
              <w:lang w:val="en-US"/>
            </w:rPr>
            <w:t>Y</w:t>
          </w:r>
          <w:r w:rsidR="0030123A">
            <w:rPr>
              <w:rFonts w:ascii="Arial" w:hAnsi="Arial" w:cs="Arial"/>
              <w:b/>
              <w:bCs/>
              <w:sz w:val="24"/>
              <w:szCs w:val="20"/>
              <w:lang w:val="en-US"/>
            </w:rPr>
            <w:t>G</w:t>
          </w:r>
          <w:r w:rsidR="00E82950">
            <w:rPr>
              <w:rFonts w:ascii="Arial" w:hAnsi="Arial" w:cs="Arial"/>
              <w:b/>
              <w:bCs/>
              <w:sz w:val="24"/>
              <w:szCs w:val="20"/>
              <w:lang w:val="en-US"/>
            </w:rPr>
            <w:t>*</w:t>
          </w:r>
          <w:r w:rsidR="0017765D">
            <w:rPr>
              <w:rFonts w:ascii="Arial" w:hAnsi="Arial"/>
              <w:b/>
              <w:sz w:val="24"/>
              <w:szCs w:val="20"/>
              <w:lang w:val="en-US"/>
            </w:rPr>
            <w:t xml:space="preserve"> – </w:t>
          </w:r>
          <w:r w:rsidR="00681CCF">
            <w:rPr>
              <w:rFonts w:ascii="Arial" w:hAnsi="Arial"/>
              <w:b/>
              <w:sz w:val="24"/>
              <w:szCs w:val="20"/>
              <w:lang w:val="en-US"/>
            </w:rPr>
            <w:t>CUBE ROL</w:t>
          </w:r>
          <w:r w:rsidR="005D2CB4">
            <w:rPr>
              <w:rFonts w:ascii="Arial" w:hAnsi="Arial"/>
              <w:b/>
              <w:sz w:val="24"/>
              <w:szCs w:val="20"/>
              <w:lang w:val="en-US"/>
            </w:rPr>
            <w:t>L</w:t>
          </w:r>
          <w:r w:rsidR="0017765D">
            <w:rPr>
              <w:rFonts w:ascii="Arial" w:hAnsi="Arial"/>
              <w:b/>
              <w:sz w:val="24"/>
              <w:szCs w:val="20"/>
              <w:lang w:val="en-US"/>
            </w:rPr>
            <w:t xml:space="preserve"> </w:t>
          </w:r>
        </w:p>
      </w:tc>
    </w:tr>
  </w:tbl>
  <w:p w14:paraId="55917A68" w14:textId="77777777" w:rsidR="004B6762" w:rsidRDefault="004B6762" w:rsidP="00E217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2282C93"/>
    <w:multiLevelType w:val="hybridMultilevel"/>
    <w:tmpl w:val="82D23E7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627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39"/>
    <w:rsid w:val="00004607"/>
    <w:rsid w:val="00007AC9"/>
    <w:rsid w:val="00037A8B"/>
    <w:rsid w:val="00051C80"/>
    <w:rsid w:val="00071D38"/>
    <w:rsid w:val="0007255A"/>
    <w:rsid w:val="00073C83"/>
    <w:rsid w:val="00077948"/>
    <w:rsid w:val="000C1919"/>
    <w:rsid w:val="000C3275"/>
    <w:rsid w:val="000E13D6"/>
    <w:rsid w:val="000E4612"/>
    <w:rsid w:val="00137995"/>
    <w:rsid w:val="001455F4"/>
    <w:rsid w:val="00155284"/>
    <w:rsid w:val="001761DD"/>
    <w:rsid w:val="0017765D"/>
    <w:rsid w:val="00177718"/>
    <w:rsid w:val="00190277"/>
    <w:rsid w:val="00194A20"/>
    <w:rsid w:val="001B1F1D"/>
    <w:rsid w:val="001D63E7"/>
    <w:rsid w:val="001E7DAC"/>
    <w:rsid w:val="001F509C"/>
    <w:rsid w:val="00202B5C"/>
    <w:rsid w:val="00207F48"/>
    <w:rsid w:val="00214299"/>
    <w:rsid w:val="00257F5C"/>
    <w:rsid w:val="002622F3"/>
    <w:rsid w:val="00277DE6"/>
    <w:rsid w:val="00277F9B"/>
    <w:rsid w:val="0029649B"/>
    <w:rsid w:val="002A2603"/>
    <w:rsid w:val="002E0EE8"/>
    <w:rsid w:val="002E2CAE"/>
    <w:rsid w:val="002F0AE5"/>
    <w:rsid w:val="002F6578"/>
    <w:rsid w:val="003006D4"/>
    <w:rsid w:val="00301212"/>
    <w:rsid w:val="0030123A"/>
    <w:rsid w:val="00317147"/>
    <w:rsid w:val="003502F5"/>
    <w:rsid w:val="00356781"/>
    <w:rsid w:val="00367E48"/>
    <w:rsid w:val="0037323A"/>
    <w:rsid w:val="003875CC"/>
    <w:rsid w:val="003A6195"/>
    <w:rsid w:val="003B767F"/>
    <w:rsid w:val="003C5648"/>
    <w:rsid w:val="003E63CA"/>
    <w:rsid w:val="003F64B4"/>
    <w:rsid w:val="00415FBA"/>
    <w:rsid w:val="00447358"/>
    <w:rsid w:val="0046638C"/>
    <w:rsid w:val="0047562A"/>
    <w:rsid w:val="00482987"/>
    <w:rsid w:val="004841F0"/>
    <w:rsid w:val="00495C2A"/>
    <w:rsid w:val="004A15A8"/>
    <w:rsid w:val="004B6762"/>
    <w:rsid w:val="004C3049"/>
    <w:rsid w:val="004C46B2"/>
    <w:rsid w:val="004E2870"/>
    <w:rsid w:val="004E4D1D"/>
    <w:rsid w:val="004F7233"/>
    <w:rsid w:val="00511B3C"/>
    <w:rsid w:val="00513654"/>
    <w:rsid w:val="00522533"/>
    <w:rsid w:val="005271F5"/>
    <w:rsid w:val="00530256"/>
    <w:rsid w:val="005308BE"/>
    <w:rsid w:val="005320E0"/>
    <w:rsid w:val="00546615"/>
    <w:rsid w:val="00553A22"/>
    <w:rsid w:val="005579E6"/>
    <w:rsid w:val="005773C8"/>
    <w:rsid w:val="0059341D"/>
    <w:rsid w:val="005A014E"/>
    <w:rsid w:val="005A4FC4"/>
    <w:rsid w:val="005B6461"/>
    <w:rsid w:val="005B663C"/>
    <w:rsid w:val="005B709F"/>
    <w:rsid w:val="005C27B4"/>
    <w:rsid w:val="005C773D"/>
    <w:rsid w:val="005C7E9B"/>
    <w:rsid w:val="005D2CB4"/>
    <w:rsid w:val="005F1549"/>
    <w:rsid w:val="006066BA"/>
    <w:rsid w:val="00627CD8"/>
    <w:rsid w:val="00640437"/>
    <w:rsid w:val="00650EF8"/>
    <w:rsid w:val="006643A4"/>
    <w:rsid w:val="00672924"/>
    <w:rsid w:val="00676B34"/>
    <w:rsid w:val="00681CCF"/>
    <w:rsid w:val="00694C51"/>
    <w:rsid w:val="006A594C"/>
    <w:rsid w:val="006A5C6A"/>
    <w:rsid w:val="006D01E4"/>
    <w:rsid w:val="006F3A17"/>
    <w:rsid w:val="006F6C2C"/>
    <w:rsid w:val="00703FB4"/>
    <w:rsid w:val="00724272"/>
    <w:rsid w:val="0077137B"/>
    <w:rsid w:val="0078386E"/>
    <w:rsid w:val="00784255"/>
    <w:rsid w:val="007A69C4"/>
    <w:rsid w:val="007B6D59"/>
    <w:rsid w:val="007D4D0B"/>
    <w:rsid w:val="007D5E63"/>
    <w:rsid w:val="007E4058"/>
    <w:rsid w:val="007E796C"/>
    <w:rsid w:val="007F0711"/>
    <w:rsid w:val="007F46AA"/>
    <w:rsid w:val="007F6B2E"/>
    <w:rsid w:val="007F7DE6"/>
    <w:rsid w:val="00846A96"/>
    <w:rsid w:val="00862201"/>
    <w:rsid w:val="0088110F"/>
    <w:rsid w:val="00882941"/>
    <w:rsid w:val="00883B4A"/>
    <w:rsid w:val="00890FF2"/>
    <w:rsid w:val="008A0858"/>
    <w:rsid w:val="008A24A7"/>
    <w:rsid w:val="008A40DB"/>
    <w:rsid w:val="008A65C4"/>
    <w:rsid w:val="008A74D9"/>
    <w:rsid w:val="008B5677"/>
    <w:rsid w:val="008C5010"/>
    <w:rsid w:val="008D1496"/>
    <w:rsid w:val="008D735D"/>
    <w:rsid w:val="008E19E7"/>
    <w:rsid w:val="008E7681"/>
    <w:rsid w:val="008F14FF"/>
    <w:rsid w:val="0090366F"/>
    <w:rsid w:val="00906695"/>
    <w:rsid w:val="00913ABE"/>
    <w:rsid w:val="00922FE3"/>
    <w:rsid w:val="00925B99"/>
    <w:rsid w:val="009411B2"/>
    <w:rsid w:val="0095695A"/>
    <w:rsid w:val="00974775"/>
    <w:rsid w:val="00975D57"/>
    <w:rsid w:val="009969C6"/>
    <w:rsid w:val="009C0DDD"/>
    <w:rsid w:val="009D1C7E"/>
    <w:rsid w:val="009E0B1D"/>
    <w:rsid w:val="009E1C89"/>
    <w:rsid w:val="009E39A6"/>
    <w:rsid w:val="00A01281"/>
    <w:rsid w:val="00A06030"/>
    <w:rsid w:val="00A13B1F"/>
    <w:rsid w:val="00A144E3"/>
    <w:rsid w:val="00A17139"/>
    <w:rsid w:val="00A32BDA"/>
    <w:rsid w:val="00A34A43"/>
    <w:rsid w:val="00A3512F"/>
    <w:rsid w:val="00A6241C"/>
    <w:rsid w:val="00A63E58"/>
    <w:rsid w:val="00A67545"/>
    <w:rsid w:val="00A73A71"/>
    <w:rsid w:val="00A930E8"/>
    <w:rsid w:val="00AA31E8"/>
    <w:rsid w:val="00AA7A46"/>
    <w:rsid w:val="00AA7C48"/>
    <w:rsid w:val="00AB77FC"/>
    <w:rsid w:val="00AC275A"/>
    <w:rsid w:val="00AD24F0"/>
    <w:rsid w:val="00AD7D7A"/>
    <w:rsid w:val="00AF157C"/>
    <w:rsid w:val="00B17F6C"/>
    <w:rsid w:val="00B21B36"/>
    <w:rsid w:val="00B26CD3"/>
    <w:rsid w:val="00B26DE7"/>
    <w:rsid w:val="00B509E5"/>
    <w:rsid w:val="00B76E35"/>
    <w:rsid w:val="00B937E5"/>
    <w:rsid w:val="00B95D9E"/>
    <w:rsid w:val="00BC04EB"/>
    <w:rsid w:val="00BC551E"/>
    <w:rsid w:val="00BC58CB"/>
    <w:rsid w:val="00BE4F4E"/>
    <w:rsid w:val="00BF4549"/>
    <w:rsid w:val="00BF49F6"/>
    <w:rsid w:val="00BF60AC"/>
    <w:rsid w:val="00C03869"/>
    <w:rsid w:val="00C03F51"/>
    <w:rsid w:val="00C07D39"/>
    <w:rsid w:val="00C16756"/>
    <w:rsid w:val="00C16DE0"/>
    <w:rsid w:val="00C20362"/>
    <w:rsid w:val="00C25C84"/>
    <w:rsid w:val="00C47A3B"/>
    <w:rsid w:val="00C71A4F"/>
    <w:rsid w:val="00C841E4"/>
    <w:rsid w:val="00C85EB2"/>
    <w:rsid w:val="00C92B68"/>
    <w:rsid w:val="00C94840"/>
    <w:rsid w:val="00C94946"/>
    <w:rsid w:val="00CB2892"/>
    <w:rsid w:val="00CB7D64"/>
    <w:rsid w:val="00CE0324"/>
    <w:rsid w:val="00CE572C"/>
    <w:rsid w:val="00CF431F"/>
    <w:rsid w:val="00D52D63"/>
    <w:rsid w:val="00D536EA"/>
    <w:rsid w:val="00D677C4"/>
    <w:rsid w:val="00DA0EDC"/>
    <w:rsid w:val="00DA6EFE"/>
    <w:rsid w:val="00DB06AC"/>
    <w:rsid w:val="00DC2894"/>
    <w:rsid w:val="00E0498B"/>
    <w:rsid w:val="00E142E8"/>
    <w:rsid w:val="00E2178F"/>
    <w:rsid w:val="00E26E6B"/>
    <w:rsid w:val="00E31887"/>
    <w:rsid w:val="00E3364B"/>
    <w:rsid w:val="00E35D5C"/>
    <w:rsid w:val="00E51C2D"/>
    <w:rsid w:val="00E66FC3"/>
    <w:rsid w:val="00E82950"/>
    <w:rsid w:val="00E82AAC"/>
    <w:rsid w:val="00E82F7C"/>
    <w:rsid w:val="00E878E8"/>
    <w:rsid w:val="00EC2C67"/>
    <w:rsid w:val="00EF167D"/>
    <w:rsid w:val="00EF2010"/>
    <w:rsid w:val="00EF63C9"/>
    <w:rsid w:val="00F07340"/>
    <w:rsid w:val="00F16592"/>
    <w:rsid w:val="00F258CC"/>
    <w:rsid w:val="00F278A1"/>
    <w:rsid w:val="00F314D8"/>
    <w:rsid w:val="00F56F7F"/>
    <w:rsid w:val="00F63879"/>
    <w:rsid w:val="00F72341"/>
    <w:rsid w:val="00F72DFA"/>
    <w:rsid w:val="00F906AF"/>
    <w:rsid w:val="00FA3B04"/>
    <w:rsid w:val="00FB2AB4"/>
    <w:rsid w:val="00FB45DB"/>
    <w:rsid w:val="00FC1D3F"/>
    <w:rsid w:val="00FC4762"/>
    <w:rsid w:val="00FD7C1B"/>
    <w:rsid w:val="00F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2EC10009"/>
  <w15:chartTrackingRefBased/>
  <w15:docId w15:val="{87EB9C2D-89CF-48BB-B608-9CCD565C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139"/>
  </w:style>
  <w:style w:type="paragraph" w:styleId="Footer">
    <w:name w:val="footer"/>
    <w:basedOn w:val="Normal"/>
    <w:link w:val="FooterChar"/>
    <w:uiPriority w:val="99"/>
    <w:unhideWhenUsed/>
    <w:rsid w:val="00A1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139"/>
  </w:style>
  <w:style w:type="table" w:styleId="TableGrid">
    <w:name w:val="Table Grid"/>
    <w:basedOn w:val="TableNormal"/>
    <w:uiPriority w:val="39"/>
    <w:rsid w:val="006A5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55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Oakdale QAM</dc:creator>
  <cp:keywords/>
  <dc:description/>
  <cp:lastModifiedBy>Ryan Young</cp:lastModifiedBy>
  <cp:revision>2</cp:revision>
  <cp:lastPrinted>2020-05-25T23:41:00Z</cp:lastPrinted>
  <dcterms:created xsi:type="dcterms:W3CDTF">2024-09-05T21:57:00Z</dcterms:created>
  <dcterms:modified xsi:type="dcterms:W3CDTF">2024-09-05T21:57:00Z</dcterms:modified>
</cp:coreProperties>
</file>